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Pr="004B380E" w:rsidRDefault="00970F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63D80B0" wp14:editId="407EC23E">
            <wp:simplePos x="0" y="0"/>
            <wp:positionH relativeFrom="column">
              <wp:posOffset>2393315</wp:posOffset>
            </wp:positionH>
            <wp:positionV relativeFrom="paragraph">
              <wp:posOffset>41910</wp:posOffset>
            </wp:positionV>
            <wp:extent cx="1207770" cy="1195070"/>
            <wp:effectExtent l="0" t="0" r="0" b="0"/>
            <wp:wrapThrough wrapText="bothSides">
              <wp:wrapPolygon edited="0">
                <wp:start x="0" y="0"/>
                <wp:lineTo x="0" y="21348"/>
                <wp:lineTo x="21123" y="21348"/>
                <wp:lineTo x="21123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24C" w:rsidRDefault="0056224C" w:rsidP="0056224C">
      <w:pPr>
        <w:rPr>
          <w:rFonts w:ascii="TH SarabunIT๙" w:hAnsi="TH SarabunIT๙" w:cs="TH SarabunIT๙"/>
        </w:rPr>
      </w:pPr>
    </w:p>
    <w:p w:rsidR="004B380E" w:rsidRPr="004B380E" w:rsidRDefault="004B380E" w:rsidP="0056224C">
      <w:pPr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903965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นโยบายและกลยุทธ์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ด้านโครงสร้างการบริหารและการพัฒนาทรัพยากรบุคคล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ด้านการสร้างและพัฒนาระบบการบริหารจัดการองค์ความรู้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ด้านอัตรากำลังและการบริหารอัตรากำลัง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 xml:space="preserve">ระยะเวลา </w:t>
      </w:r>
      <w:r w:rsidRPr="004B380E">
        <w:rPr>
          <w:rFonts w:ascii="TH SarabunIT๙" w:hAnsi="TH SarabunIT๙" w:cs="TH SarabunIT๙"/>
          <w:sz w:val="44"/>
          <w:szCs w:val="44"/>
        </w:rPr>
        <w:t>3</w:t>
      </w:r>
      <w:r w:rsidRPr="004B380E">
        <w:rPr>
          <w:rFonts w:ascii="TH SarabunIT๙" w:hAnsi="TH SarabunIT๙" w:cs="TH SarabunIT๙"/>
          <w:sz w:val="44"/>
          <w:szCs w:val="44"/>
          <w:cs/>
        </w:rPr>
        <w:t xml:space="preserve"> ปี (พ.ศ. </w:t>
      </w:r>
      <w:r w:rsidR="00CA3E54">
        <w:rPr>
          <w:rFonts w:ascii="TH SarabunIT๙" w:hAnsi="TH SarabunIT๙" w:cs="TH SarabunIT๙"/>
          <w:sz w:val="44"/>
          <w:szCs w:val="44"/>
        </w:rPr>
        <w:t>2564 – 2566</w:t>
      </w:r>
      <w:r w:rsidRPr="004B380E">
        <w:rPr>
          <w:rFonts w:ascii="TH SarabunIT๙" w:hAnsi="TH SarabunIT๙" w:cs="TH SarabunIT๙"/>
          <w:sz w:val="44"/>
          <w:szCs w:val="44"/>
        </w:rPr>
        <w:t>)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970F0C" w:rsidRDefault="00970F0C" w:rsidP="00970F0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inline distT="0" distB="0" distL="0" distR="0">
            <wp:extent cx="4581525" cy="3314700"/>
            <wp:effectExtent l="0" t="0" r="0" b="0"/>
            <wp:docPr id="2" name="รูปภาพ 2" descr="Dongh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gha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0C" w:rsidRDefault="00970F0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970F0C" w:rsidRDefault="00970F0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970F0C" w:rsidRPr="004B380E" w:rsidRDefault="00970F0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องค์การบริหารส่วนตำบล</w:t>
      </w:r>
      <w:r w:rsidR="00970F0C">
        <w:rPr>
          <w:rFonts w:ascii="TH SarabunIT๙" w:hAnsi="TH SarabunIT๙" w:cs="TH SarabunIT๙" w:hint="cs"/>
          <w:sz w:val="44"/>
          <w:szCs w:val="44"/>
          <w:cs/>
        </w:rPr>
        <w:t>ดงเค็ง</w:t>
      </w:r>
    </w:p>
    <w:p w:rsidR="0056224C" w:rsidRPr="004B380E" w:rsidRDefault="00970F0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</w:rPr>
        <w:t>อำเภอหนองสองห้อง</w:t>
      </w:r>
      <w:r w:rsidR="0056224C" w:rsidRPr="004B380E">
        <w:rPr>
          <w:rFonts w:ascii="TH SarabunIT๙" w:hAnsi="TH SarabunIT๙" w:cs="TH SarabunIT๙"/>
          <w:sz w:val="44"/>
          <w:szCs w:val="44"/>
          <w:cs/>
        </w:rPr>
        <w:t xml:space="preserve">  </w:t>
      </w:r>
      <w:r>
        <w:rPr>
          <w:rFonts w:ascii="TH SarabunIT๙" w:hAnsi="TH SarabunIT๙" w:cs="TH SarabunIT๙"/>
          <w:sz w:val="44"/>
          <w:szCs w:val="44"/>
          <w:cs/>
        </w:rPr>
        <w:t>จังหวัด</w:t>
      </w:r>
      <w:r>
        <w:rPr>
          <w:rFonts w:ascii="TH SarabunIT๙" w:hAnsi="TH SarabunIT๙" w:cs="TH SarabunIT๙" w:hint="cs"/>
          <w:sz w:val="44"/>
          <w:szCs w:val="44"/>
          <w:cs/>
        </w:rPr>
        <w:t>ขอนแก่น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472B2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632541" w:rsidRDefault="00632541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คำนำ</w:t>
      </w:r>
    </w:p>
    <w:p w:rsidR="0074607D" w:rsidRPr="004B380E" w:rsidRDefault="0074607D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224C" w:rsidRPr="004B380E" w:rsidRDefault="0056224C" w:rsidP="004B380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E2302">
        <w:rPr>
          <w:rFonts w:ascii="TH SarabunIT๙" w:hAnsi="TH SarabunIT๙" w:cs="TH SarabunIT๙"/>
          <w:sz w:val="32"/>
          <w:szCs w:val="32"/>
          <w:cs/>
        </w:rPr>
        <w:t>ดงเค็ง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 และถือเป็นกลไกสำคัญในการผลักดันยุทธศาสตร์และพันธกิจให้ประสบความสำเร็จ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  เพื่อให้การบริหารทรัพยากรบุคคลเป็นไปอย่างมีระบบและต่อเนื่อง 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ได้จัดทำแผนกลยุทธ์การบริหารทรัพยากรบุคคลขององค์การบริหารส่วนตำบล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ขึ้น  โดยได้ดำเนินการตามกรอบมาตรฐานความสำเร็จ </w:t>
      </w:r>
      <w:r w:rsidRPr="004B380E">
        <w:rPr>
          <w:rFonts w:ascii="TH SarabunIT๙" w:hAnsi="TH SarabunIT๙" w:cs="TH SarabunIT๙"/>
          <w:sz w:val="32"/>
          <w:szCs w:val="32"/>
        </w:rPr>
        <w:t>5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ด้าน  ที่สำนักงาน ก.พ. กำหนด </w:t>
      </w:r>
    </w:p>
    <w:p w:rsidR="0074607D" w:rsidRPr="004B380E" w:rsidRDefault="0074607D" w:rsidP="004B380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74607D" w:rsidRPr="004B380E" w:rsidRDefault="0074607D" w:rsidP="004B380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CE2302">
        <w:rPr>
          <w:rFonts w:ascii="TH SarabunIT๙" w:hAnsi="TH SarabunIT๙" w:cs="TH SarabunIT๙"/>
          <w:sz w:val="32"/>
          <w:szCs w:val="32"/>
          <w:cs/>
        </w:rPr>
        <w:t>ดงเค็ง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 จึงได้ 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ได้มีส่วนร่วมในการกำหนดแนวทางและประเด็นยุทธศาสตร์ในการพัฒนาระบบการบริหารทรัพยากรบุคคล  องค์การบริหารส่วนตำบล</w:t>
      </w:r>
      <w:r w:rsidR="00CE2302">
        <w:rPr>
          <w:rFonts w:ascii="TH SarabunIT๙" w:hAnsi="TH SarabunIT๙" w:cs="TH SarabunIT๙"/>
          <w:sz w:val="32"/>
          <w:szCs w:val="32"/>
          <w:cs/>
        </w:rPr>
        <w:t>ดงเค็ง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พัฒนาทรัพยากรบุคคลเพื่อเป็นองค์การบริหารส่วนตำบลที่มีสมรรถนะสูงในการส่งเสริมท้องถิ่น ให้เป็นกลไกในการพัฒนาตำบลอย่างยั่งยืน</w:t>
      </w:r>
    </w:p>
    <w:p w:rsidR="0074607D" w:rsidRPr="004B380E" w:rsidRDefault="0074607D" w:rsidP="004B380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E2302">
        <w:rPr>
          <w:rFonts w:ascii="TH SarabunIT๙" w:hAnsi="TH SarabunIT๙" w:cs="TH SarabunIT๙" w:hint="cs"/>
          <w:sz w:val="32"/>
          <w:szCs w:val="32"/>
          <w:cs/>
        </w:rPr>
        <w:t>ดงเค็ง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สารบัญ</w:t>
      </w: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1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บทนำ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2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การวิเคราะห์ศักยภาพของ อบต.</w:t>
      </w:r>
      <w:r w:rsidR="00CE2302">
        <w:rPr>
          <w:rFonts w:ascii="TH SarabunIT๙" w:hAnsi="TH SarabunIT๙" w:cs="TH SarabunIT๙"/>
          <w:sz w:val="32"/>
          <w:szCs w:val="32"/>
          <w:cs/>
        </w:rPr>
        <w:t>ดงเค็ง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นโยบายและกลยุทธ์ การบริหารงานบุคคล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>5-15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4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การติดตามนโยบาย กลยุทธ์</w:t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>16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472B2" w:rsidRDefault="005472B2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472B2" w:rsidRPr="004B380E" w:rsidRDefault="005472B2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53B80" w:rsidRDefault="00C53B80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นโยบายและกลยุทธ์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ด้านโครงสร้างการบริหารและการพัฒนาทรัพยากรบุคคล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ด้านการสร้างและพัฒนาระบบการบริหารจัดการองค์ความรู้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ด้านอัตรากำลังและการบริหารอัตรากำลัง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="00CA3E54">
        <w:rPr>
          <w:rFonts w:ascii="TH SarabunIT๙" w:hAnsi="TH SarabunIT๙" w:cs="TH SarabunIT๙"/>
          <w:sz w:val="32"/>
          <w:szCs w:val="32"/>
        </w:rPr>
        <w:t>2564 – 2566</w:t>
      </w:r>
      <w:r w:rsidRPr="004B380E">
        <w:rPr>
          <w:rFonts w:ascii="TH SarabunIT๙" w:hAnsi="TH SarabunIT๙" w:cs="TH SarabunIT๙"/>
          <w:sz w:val="32"/>
          <w:szCs w:val="32"/>
        </w:rPr>
        <w:t>)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1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บทนำ</w:t>
      </w:r>
    </w:p>
    <w:p w:rsidR="00F919F8" w:rsidRPr="004B380E" w:rsidRDefault="004E3D83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218440</wp:posOffset>
                </wp:positionV>
                <wp:extent cx="2057400" cy="457200"/>
                <wp:effectExtent l="0" t="0" r="19050" b="19050"/>
                <wp:wrapNone/>
                <wp:docPr id="5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52E0" id="สี่เหลี่ยมผืนผ้า 4" o:spid="_x0000_s1026" style="position:absolute;margin-left:-.1pt;margin-top:17.2pt;width:162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" fillcolor="silver"/>
            </w:pict>
          </mc:Fallback>
        </mc:AlternateContent>
      </w:r>
    </w:p>
    <w:p w:rsidR="00F919F8" w:rsidRPr="00131C9D" w:rsidRDefault="00D60BC0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131C9D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>1</w:t>
      </w:r>
      <w:r w:rsidR="00F919F8" w:rsidRPr="00131C9D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.  หลักการและเหตุผล</w:t>
      </w:r>
    </w:p>
    <w:p w:rsidR="00F919F8" w:rsidRPr="00131C9D" w:rsidRDefault="00F919F8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919F8" w:rsidRPr="004B380E" w:rsidRDefault="00F919F8" w:rsidP="00F919F8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บุคคลเป็นทรัพยากรที่มีคุณค่าและจำเป็นอย่างยิ่งในการบริหารงานของทุกองค์กร  ถ้าขาดการบริหารทรัพยากรบุคคลให้มีประสิทธิภาพ  จะส่งผลให้การทำงานไม่มีประสิทธิผล ล่าช้า และเกิดความเสียหายต่อองค์กร  ดังนั้นองค์กรจำเป็นต้องจัดทำแผนกลยุทธการบริหารทรัพยากรบุคคล  เพื่อพัฒนาบุคลากรให้มีความรู้  ทักษะ  ทัศนคติที่ดี  คุณธรรมและจริยธรรม  อันจะทำให้ปฏิบัติหน้าที่ราชการในตำแหน่งนั้นได้อย่างมีประสิทธิภาพ  และให้บุคลากรมีขวัญและกำลังใจในการทำงาน</w:t>
      </w:r>
    </w:p>
    <w:p w:rsidR="00F919F8" w:rsidRPr="004B380E" w:rsidRDefault="00F919F8" w:rsidP="00C53B80">
      <w:pPr>
        <w:spacing w:before="120" w:after="0" w:line="240" w:lineRule="auto"/>
        <w:ind w:right="3"/>
        <w:jc w:val="thaiDistribute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จากหลักการและเหตุผลดังกล่าว  องค์การบริหารส่วนตำบล</w:t>
      </w:r>
      <w:r w:rsidR="004E7B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ดงเค็ง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จึงได้จัดทำนโยบาย กลยุทธ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์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การบริหาร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และการพัฒนา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ทรัพยากรบุคคล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 พ.ศ.</w:t>
      </w:r>
      <w:r w:rsidR="00CA3E54">
        <w:rPr>
          <w:rFonts w:ascii="TH SarabunIT๙" w:eastAsia="SimSun" w:hAnsi="TH SarabunIT๙" w:cs="TH SarabunIT๙"/>
          <w:sz w:val="32"/>
          <w:szCs w:val="32"/>
          <w:lang w:eastAsia="zh-CN"/>
        </w:rPr>
        <w:t>2564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ขึ้นเพื่อเป็นการกำหนดให้พนักงานส่วนตำบลทุกคนต้องได้รับการพัฒนาทุกตำแหน่ง  โดยสอดคล้องกับแผน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อัตรากำลัง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ปี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(พ.ศ. </w:t>
      </w:r>
      <w:r w:rsidR="00CA3E54">
        <w:rPr>
          <w:rFonts w:ascii="TH SarabunIT๙" w:eastAsia="SimSun" w:hAnsi="TH SarabunIT๙" w:cs="TH SarabunIT๙"/>
          <w:sz w:val="32"/>
          <w:szCs w:val="32"/>
          <w:lang w:eastAsia="zh-CN"/>
        </w:rPr>
        <w:t>2564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CA3E54">
        <w:rPr>
          <w:rFonts w:ascii="TH SarabunIT๙" w:eastAsia="SimSun" w:hAnsi="TH SarabunIT๙" w:cs="TH SarabunIT๙"/>
          <w:sz w:val="32"/>
          <w:szCs w:val="32"/>
          <w:lang w:eastAsia="zh-CN"/>
        </w:rPr>
        <w:t>2566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และแผนพัฒนาบุคลากร (พ.ศ. </w:t>
      </w:r>
      <w:r w:rsidR="00CA3E54">
        <w:rPr>
          <w:rFonts w:ascii="TH SarabunIT๙" w:eastAsia="SimSun" w:hAnsi="TH SarabunIT๙" w:cs="TH SarabunIT๙"/>
          <w:sz w:val="32"/>
          <w:szCs w:val="32"/>
          <w:lang w:eastAsia="zh-CN"/>
        </w:rPr>
        <w:t>2564–2566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ต่อไป</w:t>
      </w:r>
    </w:p>
    <w:p w:rsidR="00F919F8" w:rsidRPr="004B380E" w:rsidRDefault="004E3D83" w:rsidP="00F919F8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2057400" cy="457200"/>
                <wp:effectExtent l="0" t="0" r="19050" b="19050"/>
                <wp:wrapNone/>
                <wp:docPr id="4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4F264" id="สี่เหลี่ยมผืนผ้า 3" o:spid="_x0000_s1026" style="position:absolute;margin-left:0;margin-top:15.9pt;width:162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" fillcolor="silver"/>
            </w:pict>
          </mc:Fallback>
        </mc:AlternateContent>
      </w:r>
    </w:p>
    <w:p w:rsidR="00F919F8" w:rsidRPr="004B380E" w:rsidRDefault="00D60BC0" w:rsidP="00F919F8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>2</w:t>
      </w:r>
      <w:r w:rsidR="00F919F8" w:rsidRPr="004B380E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.  วัตถุประสงค์ </w:t>
      </w:r>
    </w:p>
    <w:p w:rsidR="00F919F8" w:rsidRPr="004B380E" w:rsidRDefault="00F919F8" w:rsidP="00F919F8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p w:rsidR="00F919F8" w:rsidRPr="004B380E" w:rsidRDefault="00F919F8" w:rsidP="00F919F8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F919F8" w:rsidRPr="004B380E" w:rsidRDefault="00F919F8" w:rsidP="00F919F8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gramStart"/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เพื่อเป็นการพัฒนาบุคลากร  และเพิ่มพูนความรู้</w:t>
      </w:r>
      <w:proofErr w:type="gramEnd"/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ทักษะ  ทัศนคติที่ดี  และวิธีการปฏิบัติงานตามลักษณะงานที่รับผิดชอบ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เพื่อให้บุคลากรสามารถปฏิบัติราชการได้อย่างมีประสิทธิภาพ ในสถานการณ์ความเปลี่ยนแปลงที่เกิดขึ้น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เพื่อให้บุคลากรทุกคนได้รับการพัฒนาด้านคุณธรรมจริยธรรม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FB5A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ดงเค็ง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เพื่อดำรงรักษาบุคลากรที่มีประสิทธิภาพให้อยู่คู่องค์กรต่อไป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919F8" w:rsidRPr="004B380E" w:rsidRDefault="004E3D83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41275</wp:posOffset>
                </wp:positionV>
                <wp:extent cx="2057400" cy="424180"/>
                <wp:effectExtent l="0" t="0" r="19050" b="13970"/>
                <wp:wrapNone/>
                <wp:docPr id="3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4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7C" w:rsidRPr="00E24D24" w:rsidRDefault="00A1167C" w:rsidP="00D60BC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24D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  เป้าหมาย</w:t>
                            </w:r>
                          </w:p>
                          <w:p w:rsidR="00A1167C" w:rsidRDefault="00A1167C" w:rsidP="00F91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.6pt;margin-top:3.25pt;width:162pt;height:3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" fillcolor="silver">
                <v:textbox>
                  <w:txbxContent>
                    <w:p w:rsidR="00A1167C" w:rsidRPr="00E24D24" w:rsidRDefault="00A1167C" w:rsidP="00D60BC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24D24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.  เป้าหมาย</w:t>
                      </w:r>
                    </w:p>
                    <w:p w:rsidR="00A1167C" w:rsidRDefault="00A1167C" w:rsidP="00F919F8"/>
                  </w:txbxContent>
                </v:textbox>
              </v:rect>
            </w:pict>
          </mc:Fallback>
        </mc:AlternateContent>
      </w:r>
    </w:p>
    <w:p w:rsidR="00F919F8" w:rsidRPr="004B380E" w:rsidRDefault="00F919F8" w:rsidP="00F919F8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</w:p>
    <w:p w:rsidR="00F919F8" w:rsidRPr="004B380E" w:rsidRDefault="00F919F8" w:rsidP="00F919F8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F919F8" w:rsidRPr="004B380E" w:rsidRDefault="00F919F8" w:rsidP="00F919F8">
      <w:pPr>
        <w:spacing w:after="0" w:line="240" w:lineRule="auto"/>
        <w:ind w:right="-35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4E7BA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ดงเค็ง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ในระยะสั้น</w:t>
      </w:r>
    </w:p>
    <w:p w:rsidR="00D60BC0" w:rsidRPr="004B380E" w:rsidRDefault="00D60BC0" w:rsidP="00D60BC0">
      <w:pPr>
        <w:spacing w:after="0" w:line="240" w:lineRule="auto"/>
        <w:ind w:right="-177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พนักงานในองค์กรสามารถนำนโยบายของผู้บริหารไปปฏิบัติให้สำเร็จลุล่วง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การบริหารงานขององค์กรเป็นไปอย่างโปร่งใส พนักงานมีคุณธรรม และจริยธรรม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C53B80" w:rsidRDefault="00C53B80" w:rsidP="00D60BC0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60BC0" w:rsidRPr="004B380E" w:rsidRDefault="00D60BC0" w:rsidP="00D60BC0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60BC0" w:rsidRPr="004B380E" w:rsidRDefault="00D60BC0" w:rsidP="00D60BC0">
      <w:pPr>
        <w:spacing w:after="0" w:line="240" w:lineRule="auto"/>
        <w:ind w:left="720" w:right="3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 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ปฏิบัติทุกคนให้ได้รับการพัฒนาในแต่ละปีอย่างละ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องค์กรให้การสนับสนุนลูกจ้างประจำ/พนักงานจ้าง ให้ได้รับการพัฒนาในแต่ละปีอย่างน้อย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หลักสูตร/โครงการ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D60BC0" w:rsidP="00D60BC0">
      <w:pPr>
        <w:spacing w:after="0" w:line="240" w:lineRule="auto"/>
        <w:ind w:left="1440"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(1) </w:t>
      </w:r>
      <w:proofErr w:type="gramStart"/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พนักงานในองค์การบริหารส่วนตำบล</w:t>
      </w:r>
      <w:r w:rsidR="004E7B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ดงเค็ง</w:t>
      </w:r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สามารถให้บริการประชาชนอย่าง</w:t>
      </w:r>
      <w:proofErr w:type="gramEnd"/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รวดเร็ว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พนักงานองค์การบริหารส่วนตำบล</w:t>
      </w:r>
      <w:r w:rsidR="004E7B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ดงเค็ง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ต้อนรับประชาชนเป็นอย่างดีสามารถทำงานประชาชนพึงพอใจในการให้บริการ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F919F8" w:rsidRPr="004B380E" w:rsidRDefault="00F919F8" w:rsidP="00F919F8">
      <w:pPr>
        <w:spacing w:after="0" w:line="240" w:lineRule="auto"/>
        <w:ind w:right="-495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="00D652C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4E7BA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ดง</w:t>
      </w:r>
      <w:proofErr w:type="spellStart"/>
      <w:r w:rsidR="004E7BA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เค็ง</w:t>
      </w:r>
      <w:proofErr w:type="spellEnd"/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ในระยะยาว</w:t>
      </w:r>
    </w:p>
    <w:p w:rsidR="00F919F8" w:rsidRPr="004B380E" w:rsidRDefault="00F919F8" w:rsidP="00F919F8">
      <w:pPr>
        <w:spacing w:after="0" w:line="240" w:lineRule="auto"/>
        <w:ind w:right="-177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4E7B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ดงเค็ง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มีศักยภาพในการบริหารจัดการเพื่อตอบสนองความต้องการของประชาชนในพื้นที่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4E7B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ดงเค็ง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สามารถปฏิบัติงานสู่ความเป็นเลิศในด้านการบริหารจัดการ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F919F8">
      <w:pPr>
        <w:numPr>
          <w:ilvl w:val="0"/>
          <w:numId w:val="3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="004E7B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ดงเค็ง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เป็นองค์กรที่น่าอยู่</w:t>
      </w:r>
    </w:p>
    <w:p w:rsidR="00F919F8" w:rsidRPr="004B380E" w:rsidRDefault="00F919F8" w:rsidP="00F919F8">
      <w:pPr>
        <w:numPr>
          <w:ilvl w:val="0"/>
          <w:numId w:val="3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องค์กรให้การสนับสนุนในด้านการศึกษา  และความเจริญก้าวหน้าในหน้าที่ราชการ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องค์กรมีการบริหารจัดการที่ดี  มีความโปร่งใสในการบริหารงาน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องค์กรสามารถเป็นที่พึ่งของประชาชนในพื้นที่ได้อย่างดียิ่ง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องค์กรสามารถทำงานตอบสนองความต้องการของประชาชนได้ 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72B2" w:rsidRPr="004B380E" w:rsidRDefault="005472B2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4D24" w:rsidRDefault="00E24D24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36B01" w:rsidRDefault="00536B01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C58A5" w:rsidRPr="004B380E" w:rsidRDefault="000C58A5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</w:p>
    <w:p w:rsidR="005472B2" w:rsidRPr="004B380E" w:rsidRDefault="005472B2" w:rsidP="005472B2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091A0B" w:rsidRPr="004B380E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2</w:t>
      </w:r>
    </w:p>
    <w:p w:rsidR="00091A0B" w:rsidRPr="004B380E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การวิเคราะห์ศักยภาพขององค์การบริหารส่วนตำบล</w:t>
      </w:r>
      <w:r w:rsidR="004E7BAF">
        <w:rPr>
          <w:rFonts w:ascii="TH SarabunIT๙" w:hAnsi="TH SarabunIT๙" w:cs="TH SarabunIT๙" w:hint="cs"/>
          <w:sz w:val="32"/>
          <w:szCs w:val="32"/>
          <w:cs/>
        </w:rPr>
        <w:t>ดงเค็ง</w:t>
      </w:r>
    </w:p>
    <w:p w:rsidR="00091A0B" w:rsidRPr="004B380E" w:rsidRDefault="00091A0B" w:rsidP="00E24D24">
      <w:pPr>
        <w:spacing w:before="240"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วิสัยทัศน์ (</w:t>
      </w:r>
      <w:proofErr w:type="spellStart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ViSion</w:t>
      </w:r>
      <w:proofErr w:type="spellEnd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)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การบริหารงานบุคคล</w:t>
      </w:r>
    </w:p>
    <w:p w:rsidR="00091A0B" w:rsidRPr="004B380E" w:rsidRDefault="00091A0B" w:rsidP="00091A0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B2334B" w:rsidRPr="005472B2" w:rsidRDefault="00091A0B" w:rsidP="005472B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 w:rsidR="004E7B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ขององค์การบริหารส่วนตำบลดงเค็งมีสรรถนะสูง เน้นคุณธรรม และมีศักยภาพเป็นเลิศ เพื่อการพัฒนาท้องถิ่นตามนโยบาย </w:t>
      </w:r>
      <w:r w:rsidR="004E7BAF">
        <w:rPr>
          <w:rFonts w:ascii="TH SarabunIT๙" w:eastAsia="Times New Roman" w:hAnsi="TH SarabunIT๙" w:cs="TH SarabunIT๙"/>
          <w:sz w:val="32"/>
          <w:szCs w:val="32"/>
        </w:rPr>
        <w:t>Thailand 4.0”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 (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091A0B" w:rsidRPr="005472B2" w:rsidRDefault="00CB4C02" w:rsidP="005472B2">
      <w:pPr>
        <w:spacing w:line="199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สรรหา พัฒนา รักษาไว้ และใช้ประโยชน์ทรัพยากรบุคคลทีมีผลงานและศักยภาพในองค์กรอย่างต่อเนื่อง เพื่อให้เป็นกำลังสำคัญในการบริหารจัดการและพัฒนาท้องถิ่นให้ประสบความสำเร็จสอดคล้องกับนโยบายและยุทธศาสตร์ของรัฐบาล</w:t>
      </w:r>
    </w:p>
    <w:p w:rsidR="00CB4C02" w:rsidRPr="007A3BAD" w:rsidRDefault="00CB4C02" w:rsidP="00CB4C02">
      <w:pPr>
        <w:spacing w:line="0" w:lineRule="atLeast"/>
        <w:ind w:left="260"/>
        <w:rPr>
          <w:rFonts w:ascii="TH SarabunIT๙" w:eastAsia="Angsana New" w:hAnsi="TH SarabunIT๙" w:cs="TH SarabunIT๙"/>
          <w:b/>
          <w:sz w:val="32"/>
          <w:szCs w:val="32"/>
        </w:rPr>
      </w:pPr>
      <w:r w:rsidRPr="00AB229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๔</w:t>
      </w:r>
      <w:r w:rsidRPr="00AB229D">
        <w:rPr>
          <w:rFonts w:ascii="TH SarabunIT๙" w:eastAsia="Arial" w:hAnsi="TH SarabunIT๙" w:cs="TH SarabunIT๙"/>
          <w:b/>
          <w:sz w:val="32"/>
          <w:szCs w:val="32"/>
        </w:rPr>
        <w:t>.</w:t>
      </w:r>
      <w:r w:rsidRPr="00AB229D">
        <w:rPr>
          <w:rFonts w:ascii="TH SarabunIT๙" w:eastAsia="Angsana New" w:hAnsi="TH SarabunIT๙" w:cs="TH SarabunIT๙"/>
          <w:b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CB4C02" w:rsidRDefault="00CB4C02" w:rsidP="00CB4C02">
      <w:pPr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234AD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ระบบทรัพยากรบุคคลขององค์กรได้รับการพัฒนาให้ทันสมัย สอดคล้องกับนโยบายชาติว่าด้วย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Thailand 4.0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ที่สามารถขับเคลื่อนด้วยเทคโนโลยีและนวัตกรรม หรือนโยบายอื่น ๆ ที่เกี่ยวข้องกับการพัฒนาท้องถิ่น</w:t>
      </w:r>
    </w:p>
    <w:p w:rsidR="00CB4C02" w:rsidRPr="009234AD" w:rsidRDefault="00CB4C02" w:rsidP="00CB4C02">
      <w:pPr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9234AD">
        <w:rPr>
          <w:rFonts w:ascii="TH SarabunIT๙" w:eastAsia="Times New Roman" w:hAnsi="TH SarabunIT๙" w:cs="TH SarabunIT๙"/>
          <w:sz w:val="32"/>
          <w:szCs w:val="32"/>
        </w:rPr>
        <w:t xml:space="preserve">  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บุคลากรในองค์กรได้รับสิทธิและประโยชน์อย่างเท่าเทียมและเป็นธรรม</w:t>
      </w:r>
    </w:p>
    <w:p w:rsidR="00CB4C02" w:rsidRDefault="00CB4C02" w:rsidP="00CB4C02">
      <w:pPr>
        <w:rPr>
          <w:rFonts w:ascii="TH SarabunIT๙" w:eastAsia="Times New Roman" w:hAnsi="TH SarabunIT๙" w:cs="TH SarabunIT๙"/>
          <w:sz w:val="32"/>
          <w:szCs w:val="32"/>
        </w:rPr>
      </w:pPr>
      <w:r w:rsidRPr="00B618C0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B618C0">
        <w:rPr>
          <w:rFonts w:ascii="TH SarabunIT๙" w:eastAsia="Times New Roman" w:hAnsi="TH SarabunIT๙" w:cs="TH SarabunIT๙"/>
          <w:sz w:val="32"/>
          <w:szCs w:val="32"/>
        </w:rPr>
        <w:t xml:space="preserve">  3.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บุคลากรได้รับการพัฒนาอย่างครอบคลุม และเป็นมืออาชีพ สามารถเป็นที่พึ่งและสร้าง</w:t>
      </w:r>
    </w:p>
    <w:p w:rsidR="00CB4C02" w:rsidRPr="00CB4C02" w:rsidRDefault="00CB4C02" w:rsidP="00CB4C02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ความเชื่อมั่นให้ประชาชนในท้องถิ่นได้อย่างยั่งยืน</w:t>
      </w:r>
      <w:bookmarkStart w:id="0" w:name="page6"/>
      <w:bookmarkEnd w:id="0"/>
    </w:p>
    <w:p w:rsidR="00CB4C02" w:rsidRPr="00AB229D" w:rsidRDefault="00CB4C02" w:rsidP="00CB4C02">
      <w:pPr>
        <w:spacing w:line="0" w:lineRule="atLeast"/>
        <w:ind w:left="260"/>
        <w:rPr>
          <w:rFonts w:ascii="TH SarabunIT๙" w:eastAsia="Arial" w:hAnsi="TH SarabunIT๙" w:cs="TH SarabunIT๙"/>
          <w:b/>
          <w:sz w:val="32"/>
          <w:szCs w:val="32"/>
        </w:rPr>
      </w:pPr>
      <w:r w:rsidRPr="00AB229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๕</w:t>
      </w:r>
      <w:r w:rsidRPr="00AB229D">
        <w:rPr>
          <w:rFonts w:ascii="TH SarabunIT๙" w:eastAsia="Arial" w:hAnsi="TH SarabunIT๙" w:cs="TH SarabunIT๙"/>
          <w:b/>
          <w:sz w:val="32"/>
          <w:szCs w:val="32"/>
        </w:rPr>
        <w:t>.</w:t>
      </w:r>
      <w:r w:rsidRPr="00AB229D">
        <w:rPr>
          <w:rFonts w:ascii="TH SarabunIT๙" w:eastAsia="Angsana New" w:hAnsi="TH SarabunIT๙" w:cs="TH SarabunIT๙"/>
          <w:b/>
          <w:sz w:val="32"/>
          <w:szCs w:val="32"/>
        </w:rPr>
        <w:t xml:space="preserve"> </w:t>
      </w:r>
      <w:r w:rsidRPr="00AB229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การวิเคราะห์สถานภาพและสภาพแวดล้อมด้านทรัพยากรบุคคล</w:t>
      </w:r>
      <w:r>
        <w:rPr>
          <w:rFonts w:ascii="TH SarabunIT๙" w:eastAsia="Arial" w:hAnsi="TH SarabunIT๙" w:cs="TH SarabunIT๙"/>
          <w:b/>
          <w:sz w:val="32"/>
          <w:szCs w:val="32"/>
        </w:rPr>
        <w:t xml:space="preserve">  </w:t>
      </w:r>
      <w:r w:rsidRPr="00AB229D">
        <w:rPr>
          <w:rFonts w:ascii="TH SarabunIT๙" w:eastAsia="Arial" w:hAnsi="TH SarabunIT๙" w:cs="TH SarabunIT๙"/>
          <w:b/>
          <w:sz w:val="32"/>
          <w:szCs w:val="32"/>
        </w:rPr>
        <w:t>(SWOT Analysis)</w:t>
      </w:r>
    </w:p>
    <w:p w:rsidR="00CB4C02" w:rsidRPr="00AB229D" w:rsidRDefault="00CB4C02" w:rsidP="00CB4C02">
      <w:pPr>
        <w:spacing w:line="0" w:lineRule="atLeast"/>
        <w:ind w:left="680"/>
        <w:rPr>
          <w:rFonts w:ascii="TH SarabunIT๙" w:eastAsia="Angsana New" w:hAnsi="TH SarabunIT๙" w:cs="TH SarabunIT๙"/>
          <w:b/>
          <w:sz w:val="32"/>
          <w:szCs w:val="32"/>
        </w:rPr>
      </w:pPr>
      <w:r w:rsidRPr="00AB229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๕</w:t>
      </w:r>
      <w:r w:rsidRPr="00AB229D">
        <w:rPr>
          <w:rFonts w:ascii="TH SarabunIT๙" w:eastAsia="Arial" w:hAnsi="TH SarabunIT๙" w:cs="TH SarabunIT๙"/>
          <w:b/>
          <w:sz w:val="32"/>
          <w:szCs w:val="32"/>
        </w:rPr>
        <w:t>.1</w:t>
      </w:r>
      <w:r w:rsidRPr="00AB229D">
        <w:rPr>
          <w:rFonts w:ascii="TH SarabunIT๙" w:eastAsia="Angsana New" w:hAnsi="TH SarabunIT๙" w:cs="TH SarabunIT๙"/>
          <w:b/>
          <w:sz w:val="32"/>
          <w:szCs w:val="32"/>
        </w:rPr>
        <w:t xml:space="preserve"> </w:t>
      </w:r>
      <w:r w:rsidRPr="00AB229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การวิเคราะห์สภาพแวดล้อมภายใน</w:t>
      </w:r>
    </w:p>
    <w:p w:rsidR="00CB4C02" w:rsidRPr="00AB229D" w:rsidRDefault="00CB4C02" w:rsidP="00CB4C02">
      <w:pPr>
        <w:spacing w:line="0" w:lineRule="atLeast"/>
        <w:ind w:left="1120"/>
        <w:rPr>
          <w:rFonts w:ascii="TH SarabunIT๙" w:eastAsia="Angsana New" w:hAnsi="TH SarabunIT๙" w:cs="TH SarabunIT๙"/>
          <w:b/>
          <w:sz w:val="32"/>
          <w:szCs w:val="32"/>
        </w:rPr>
      </w:pPr>
      <w:r w:rsidRPr="00AB229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จุดแข็ง</w:t>
      </w:r>
      <w:r>
        <w:rPr>
          <w:rFonts w:ascii="TH SarabunIT๙" w:eastAsia="Arial" w:hAnsi="TH SarabunIT๙" w:cs="TH SarabunIT๙"/>
          <w:b/>
          <w:sz w:val="32"/>
          <w:szCs w:val="32"/>
        </w:rPr>
        <w:t xml:space="preserve"> </w:t>
      </w:r>
      <w:r>
        <w:rPr>
          <w:rFonts w:ascii="TH SarabunIT๙" w:eastAsia="Arial" w:hAnsi="TH SarabunIT๙" w:cs="TH SarabunIT๙" w:hint="cs"/>
          <w:b/>
          <w:sz w:val="32"/>
          <w:szCs w:val="32"/>
          <w:cs/>
        </w:rPr>
        <w:t>(</w:t>
      </w:r>
      <w:r w:rsidRPr="00AB229D">
        <w:rPr>
          <w:rFonts w:ascii="TH SarabunIT๙" w:eastAsia="Arial" w:hAnsi="TH SarabunIT๙" w:cs="TH SarabunIT๙"/>
          <w:b/>
          <w:sz w:val="32"/>
          <w:szCs w:val="32"/>
        </w:rPr>
        <w:t>Strength)</w:t>
      </w:r>
    </w:p>
    <w:p w:rsidR="00CB4C02" w:rsidRPr="00AB229D" w:rsidRDefault="00CB4C02" w:rsidP="00CB4C02">
      <w:pPr>
        <w:numPr>
          <w:ilvl w:val="0"/>
          <w:numId w:val="12"/>
        </w:numPr>
        <w:tabs>
          <w:tab w:val="left" w:pos="1400"/>
        </w:tabs>
        <w:spacing w:after="0" w:line="193" w:lineRule="auto"/>
        <w:ind w:left="1400" w:hanging="286"/>
        <w:rPr>
          <w:rFonts w:ascii="TH SarabunIT๙" w:eastAsia="Arial" w:hAnsi="TH SarabunIT๙" w:cs="TH SarabunIT๙"/>
          <w:sz w:val="32"/>
          <w:szCs w:val="32"/>
        </w:rPr>
      </w:pPr>
      <w:r w:rsidRPr="00AB229D">
        <w:rPr>
          <w:rFonts w:ascii="TH SarabunIT๙" w:eastAsia="Cordia New" w:hAnsi="TH SarabunIT๙" w:cs="TH SarabunIT๙"/>
          <w:sz w:val="32"/>
          <w:szCs w:val="32"/>
          <w:cs/>
        </w:rPr>
        <w:t>มี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ภูมิลำเนาอยู่ในพี้นที่ อบต. และพื้นที่ไกล้ อบต.</w:t>
      </w:r>
    </w:p>
    <w:p w:rsidR="00CB4C02" w:rsidRPr="00AB229D" w:rsidRDefault="00CB4C02" w:rsidP="00CB4C02">
      <w:pPr>
        <w:spacing w:line="6" w:lineRule="exact"/>
        <w:rPr>
          <w:rFonts w:ascii="TH SarabunIT๙" w:eastAsia="Arial" w:hAnsi="TH SarabunIT๙" w:cs="TH SarabunIT๙"/>
          <w:sz w:val="32"/>
          <w:szCs w:val="32"/>
        </w:rPr>
      </w:pPr>
    </w:p>
    <w:p w:rsidR="00CB4C02" w:rsidRPr="00AB229D" w:rsidRDefault="00CB4C02" w:rsidP="00CB4C02">
      <w:pPr>
        <w:numPr>
          <w:ilvl w:val="0"/>
          <w:numId w:val="12"/>
        </w:numPr>
        <w:tabs>
          <w:tab w:val="left" w:pos="1400"/>
        </w:tabs>
        <w:spacing w:after="0" w:line="0" w:lineRule="atLeast"/>
        <w:ind w:left="140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บุคลากรมีอายุเฉลี่ย 25-40 ปี เป็นวัยทำงาน</w:t>
      </w:r>
    </w:p>
    <w:p w:rsidR="00CB4C02" w:rsidRPr="00AB229D" w:rsidRDefault="00CB4C02" w:rsidP="00CB4C02">
      <w:pPr>
        <w:numPr>
          <w:ilvl w:val="0"/>
          <w:numId w:val="12"/>
        </w:numPr>
        <w:tabs>
          <w:tab w:val="left" w:pos="1400"/>
        </w:tabs>
        <w:spacing w:after="0" w:line="201" w:lineRule="auto"/>
        <w:ind w:left="140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มีผู้หญิงมากกว่าผู้ชายทำให้การทำงานละเอียดรอบครอบไม่มีพฤติกรรมเสี่ยงต่อการทุจริต</w:t>
      </w:r>
    </w:p>
    <w:p w:rsidR="00CB4C02" w:rsidRPr="00AB229D" w:rsidRDefault="00CB4C02" w:rsidP="00CB4C02">
      <w:pPr>
        <w:numPr>
          <w:ilvl w:val="0"/>
          <w:numId w:val="12"/>
        </w:numPr>
        <w:tabs>
          <w:tab w:val="left" w:pos="1400"/>
        </w:tabs>
        <w:spacing w:after="0" w:line="200" w:lineRule="auto"/>
        <w:ind w:left="140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มีการพัฒนาศึกษาหาความรู้เพิ่มเติมอยู่เสมอ</w:t>
      </w:r>
    </w:p>
    <w:p w:rsidR="005472B2" w:rsidRPr="005472B2" w:rsidRDefault="00CB4C02" w:rsidP="005472B2">
      <w:pPr>
        <w:numPr>
          <w:ilvl w:val="0"/>
          <w:numId w:val="12"/>
        </w:numPr>
        <w:tabs>
          <w:tab w:val="left" w:pos="1400"/>
        </w:tabs>
        <w:spacing w:after="0" w:line="201" w:lineRule="auto"/>
        <w:ind w:left="140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เป็นคนในชุมชนสามารถทำงานคล่องตัว โดยใช้ความสัมพันธ์ส่วนตัวได้</w:t>
      </w:r>
    </w:p>
    <w:p w:rsidR="00CB4C02" w:rsidRPr="005472B2" w:rsidRDefault="00CB4C02" w:rsidP="005472B2">
      <w:pPr>
        <w:spacing w:line="0" w:lineRule="atLeast"/>
        <w:ind w:left="1120"/>
        <w:rPr>
          <w:rFonts w:ascii="TH SarabunIT๙" w:eastAsia="Angsana New" w:hAnsi="TH SarabunIT๙" w:cs="TH SarabunIT๙"/>
          <w:b/>
          <w:sz w:val="32"/>
          <w:szCs w:val="32"/>
        </w:rPr>
      </w:pPr>
      <w:r w:rsidRPr="00AB229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จุดอ่อน</w:t>
      </w:r>
      <w:r>
        <w:rPr>
          <w:rFonts w:ascii="TH SarabunIT๙" w:eastAsia="Arial" w:hAnsi="TH SarabunIT๙" w:cs="TH SarabunIT๙"/>
          <w:b/>
          <w:sz w:val="32"/>
          <w:szCs w:val="32"/>
        </w:rPr>
        <w:t xml:space="preserve">  </w:t>
      </w:r>
      <w:r>
        <w:rPr>
          <w:rFonts w:ascii="TH SarabunIT๙" w:eastAsia="Arial" w:hAnsi="TH SarabunIT๙" w:cs="TH SarabunIT๙" w:hint="cs"/>
          <w:b/>
          <w:sz w:val="32"/>
          <w:szCs w:val="32"/>
          <w:cs/>
        </w:rPr>
        <w:t>(</w:t>
      </w:r>
      <w:r w:rsidRPr="00AB229D">
        <w:rPr>
          <w:rFonts w:ascii="TH SarabunIT๙" w:eastAsia="Arial" w:hAnsi="TH SarabunIT๙" w:cs="TH SarabunIT๙"/>
          <w:b/>
          <w:sz w:val="32"/>
          <w:szCs w:val="32"/>
        </w:rPr>
        <w:t>Weakness)</w:t>
      </w:r>
    </w:p>
    <w:p w:rsidR="00CB4C02" w:rsidRPr="00AB229D" w:rsidRDefault="00CB4C02" w:rsidP="00CB4C02">
      <w:pPr>
        <w:numPr>
          <w:ilvl w:val="0"/>
          <w:numId w:val="13"/>
        </w:numPr>
        <w:tabs>
          <w:tab w:val="left" w:pos="1400"/>
        </w:tabs>
        <w:spacing w:after="0" w:line="203" w:lineRule="auto"/>
        <w:ind w:left="1400" w:right="96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บางส่วนมีความรู้ไม่สอดคล้องกับภารกิจของ อบต.</w:t>
      </w:r>
    </w:p>
    <w:p w:rsidR="00CB4C02" w:rsidRPr="00AB229D" w:rsidRDefault="00CB4C02" w:rsidP="00CB4C02">
      <w:pPr>
        <w:spacing w:line="1" w:lineRule="exact"/>
        <w:rPr>
          <w:rFonts w:ascii="TH SarabunIT๙" w:eastAsia="Arial" w:hAnsi="TH SarabunIT๙" w:cs="TH SarabunIT๙"/>
          <w:sz w:val="32"/>
          <w:szCs w:val="32"/>
        </w:rPr>
      </w:pPr>
    </w:p>
    <w:p w:rsidR="00CB4C02" w:rsidRPr="00AB229D" w:rsidRDefault="00CB4C02" w:rsidP="00CB4C02">
      <w:pPr>
        <w:numPr>
          <w:ilvl w:val="0"/>
          <w:numId w:val="13"/>
        </w:numPr>
        <w:tabs>
          <w:tab w:val="left" w:pos="1400"/>
        </w:tabs>
        <w:spacing w:after="0" w:line="201" w:lineRule="auto"/>
        <w:ind w:left="140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ทำงานในลักษณะเชื่อความคิดส่วนตัวมากกว่าหลักการและเหตุผลที่ถูกต้องของทางราชการ</w:t>
      </w:r>
    </w:p>
    <w:p w:rsidR="00CB4C02" w:rsidRDefault="00CB4C02" w:rsidP="005472B2">
      <w:pPr>
        <w:numPr>
          <w:ilvl w:val="0"/>
          <w:numId w:val="13"/>
        </w:numPr>
        <w:tabs>
          <w:tab w:val="left" w:pos="1400"/>
        </w:tabs>
        <w:spacing w:after="0" w:line="200" w:lineRule="auto"/>
        <w:ind w:left="140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มีภาระหนี้สิน</w:t>
      </w:r>
    </w:p>
    <w:p w:rsidR="005472B2" w:rsidRDefault="005472B2" w:rsidP="005472B2">
      <w:pPr>
        <w:tabs>
          <w:tab w:val="left" w:pos="1400"/>
        </w:tabs>
        <w:spacing w:after="0" w:line="200" w:lineRule="auto"/>
        <w:rPr>
          <w:rFonts w:ascii="TH SarabunIT๙" w:eastAsia="Arial" w:hAnsi="TH SarabunIT๙" w:cs="TH SarabunIT๙"/>
          <w:sz w:val="32"/>
          <w:szCs w:val="32"/>
        </w:rPr>
      </w:pPr>
    </w:p>
    <w:p w:rsidR="005472B2" w:rsidRDefault="005472B2" w:rsidP="005472B2">
      <w:pPr>
        <w:tabs>
          <w:tab w:val="left" w:pos="1400"/>
        </w:tabs>
        <w:spacing w:after="0" w:line="200" w:lineRule="auto"/>
        <w:rPr>
          <w:rFonts w:ascii="TH SarabunIT๙" w:eastAsia="Arial" w:hAnsi="TH SarabunIT๙" w:cs="TH SarabunIT๙"/>
          <w:sz w:val="32"/>
          <w:szCs w:val="32"/>
        </w:rPr>
      </w:pPr>
    </w:p>
    <w:p w:rsidR="005472B2" w:rsidRDefault="005472B2" w:rsidP="005472B2">
      <w:pPr>
        <w:tabs>
          <w:tab w:val="left" w:pos="1400"/>
        </w:tabs>
        <w:spacing w:after="0" w:line="200" w:lineRule="auto"/>
        <w:rPr>
          <w:rFonts w:ascii="TH SarabunIT๙" w:eastAsia="Arial" w:hAnsi="TH SarabunIT๙" w:cs="TH SarabunIT๙"/>
          <w:sz w:val="32"/>
          <w:szCs w:val="32"/>
        </w:rPr>
      </w:pPr>
    </w:p>
    <w:p w:rsidR="005472B2" w:rsidRDefault="005472B2" w:rsidP="005472B2">
      <w:pPr>
        <w:tabs>
          <w:tab w:val="left" w:pos="1400"/>
        </w:tabs>
        <w:spacing w:after="0" w:line="200" w:lineRule="auto"/>
        <w:rPr>
          <w:rFonts w:ascii="TH SarabunIT๙" w:eastAsia="Arial" w:hAnsi="TH SarabunIT๙" w:cs="TH SarabunIT๙"/>
          <w:sz w:val="32"/>
          <w:szCs w:val="32"/>
        </w:rPr>
      </w:pPr>
    </w:p>
    <w:p w:rsidR="005472B2" w:rsidRDefault="005472B2" w:rsidP="005472B2">
      <w:pPr>
        <w:tabs>
          <w:tab w:val="left" w:pos="1400"/>
        </w:tabs>
        <w:spacing w:after="0" w:line="200" w:lineRule="auto"/>
        <w:rPr>
          <w:rFonts w:ascii="TH SarabunIT๙" w:eastAsia="Arial" w:hAnsi="TH SarabunIT๙" w:cs="TH SarabunIT๙"/>
          <w:sz w:val="32"/>
          <w:szCs w:val="32"/>
        </w:rPr>
      </w:pPr>
    </w:p>
    <w:p w:rsidR="005472B2" w:rsidRDefault="005472B2" w:rsidP="005472B2">
      <w:pPr>
        <w:tabs>
          <w:tab w:val="left" w:pos="1400"/>
        </w:tabs>
        <w:spacing w:after="0" w:line="200" w:lineRule="auto"/>
        <w:rPr>
          <w:rFonts w:ascii="TH SarabunIT๙" w:eastAsia="Arial" w:hAnsi="TH SarabunIT๙" w:cs="TH SarabunIT๙"/>
          <w:sz w:val="32"/>
          <w:szCs w:val="32"/>
        </w:rPr>
      </w:pPr>
    </w:p>
    <w:p w:rsidR="005472B2" w:rsidRDefault="00870163" w:rsidP="00870163">
      <w:pPr>
        <w:tabs>
          <w:tab w:val="left" w:pos="1400"/>
        </w:tabs>
        <w:spacing w:after="0" w:line="200" w:lineRule="auto"/>
        <w:jc w:val="right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</w:rPr>
        <w:t>4</w:t>
      </w:r>
    </w:p>
    <w:p w:rsidR="005472B2" w:rsidRDefault="005472B2" w:rsidP="005472B2">
      <w:pPr>
        <w:tabs>
          <w:tab w:val="left" w:pos="1400"/>
        </w:tabs>
        <w:spacing w:after="0" w:line="200" w:lineRule="auto"/>
        <w:rPr>
          <w:rFonts w:ascii="TH SarabunIT๙" w:eastAsia="Arial" w:hAnsi="TH SarabunIT๙" w:cs="TH SarabunIT๙"/>
          <w:sz w:val="32"/>
          <w:szCs w:val="32"/>
        </w:rPr>
      </w:pPr>
    </w:p>
    <w:p w:rsidR="005472B2" w:rsidRPr="005472B2" w:rsidRDefault="005472B2" w:rsidP="005472B2">
      <w:pPr>
        <w:tabs>
          <w:tab w:val="left" w:pos="1400"/>
        </w:tabs>
        <w:spacing w:after="0" w:line="200" w:lineRule="auto"/>
        <w:rPr>
          <w:rFonts w:ascii="TH SarabunIT๙" w:eastAsia="Arial" w:hAnsi="TH SarabunIT๙" w:cs="TH SarabunIT๙"/>
          <w:sz w:val="32"/>
          <w:szCs w:val="32"/>
        </w:rPr>
      </w:pPr>
    </w:p>
    <w:p w:rsidR="00CB4C02" w:rsidRPr="00AB229D" w:rsidRDefault="00CB4C02" w:rsidP="00CB4C02">
      <w:pPr>
        <w:spacing w:line="0" w:lineRule="atLeast"/>
        <w:ind w:left="680"/>
        <w:rPr>
          <w:rFonts w:ascii="TH SarabunIT๙" w:eastAsia="Angsana New" w:hAnsi="TH SarabunIT๙" w:cs="TH SarabunIT๙"/>
          <w:b/>
          <w:sz w:val="32"/>
          <w:szCs w:val="32"/>
        </w:rPr>
      </w:pPr>
      <w:r w:rsidRPr="00AB229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๕</w:t>
      </w:r>
      <w:r w:rsidRPr="00AB229D">
        <w:rPr>
          <w:rFonts w:ascii="TH SarabunIT๙" w:eastAsia="Arial" w:hAnsi="TH SarabunIT๙" w:cs="TH SarabunIT๙"/>
          <w:b/>
          <w:sz w:val="32"/>
          <w:szCs w:val="32"/>
        </w:rPr>
        <w:t>.2</w:t>
      </w:r>
      <w:r w:rsidRPr="00AB229D">
        <w:rPr>
          <w:rFonts w:ascii="TH SarabunIT๙" w:eastAsia="Angsana New" w:hAnsi="TH SarabunIT๙" w:cs="TH SarabunIT๙"/>
          <w:b/>
          <w:sz w:val="32"/>
          <w:szCs w:val="32"/>
        </w:rPr>
        <w:t xml:space="preserve"> </w:t>
      </w:r>
      <w:r w:rsidRPr="00AB229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การวิเคราะห์สภาพแวดล้อมภายนอก</w:t>
      </w:r>
    </w:p>
    <w:p w:rsidR="00CB4C02" w:rsidRPr="00AB229D" w:rsidRDefault="00CB4C02" w:rsidP="00CB4C02">
      <w:pPr>
        <w:spacing w:line="224" w:lineRule="auto"/>
        <w:ind w:left="1120"/>
        <w:rPr>
          <w:rFonts w:ascii="TH SarabunIT๙" w:eastAsia="Arial" w:hAnsi="TH SarabunIT๙" w:cs="TH SarabunIT๙"/>
          <w:b/>
          <w:sz w:val="32"/>
          <w:szCs w:val="32"/>
        </w:rPr>
      </w:pPr>
      <w:r w:rsidRPr="00AB229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โอกาส </w:t>
      </w:r>
      <w:r w:rsidRPr="00AB229D">
        <w:rPr>
          <w:rFonts w:ascii="TH SarabunIT๙" w:eastAsia="Angsana New" w:hAnsi="TH SarabunIT๙" w:cs="TH SarabunIT๙"/>
          <w:b/>
          <w:sz w:val="32"/>
          <w:szCs w:val="32"/>
        </w:rPr>
        <w:t>(</w:t>
      </w:r>
      <w:r w:rsidRPr="00AB229D">
        <w:rPr>
          <w:rFonts w:ascii="TH SarabunIT๙" w:eastAsia="Arial" w:hAnsi="TH SarabunIT๙" w:cs="TH SarabunIT๙"/>
          <w:b/>
          <w:sz w:val="32"/>
          <w:szCs w:val="32"/>
        </w:rPr>
        <w:t>Opportunity)</w:t>
      </w:r>
    </w:p>
    <w:p w:rsidR="00CB4C02" w:rsidRPr="00AB229D" w:rsidRDefault="00CB4C02" w:rsidP="00CB4C02">
      <w:pPr>
        <w:spacing w:line="16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CB4C02" w:rsidRPr="00AB229D" w:rsidRDefault="00CB4C02" w:rsidP="00CB4C02">
      <w:pPr>
        <w:numPr>
          <w:ilvl w:val="0"/>
          <w:numId w:val="14"/>
        </w:numPr>
        <w:tabs>
          <w:tab w:val="left" w:pos="1400"/>
        </w:tabs>
        <w:spacing w:after="0" w:line="197" w:lineRule="auto"/>
        <w:ind w:left="1400" w:right="4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มีความใกล้ชิดคุ้นเคยกับประชาชนทำให้เกิดความร่วมมือในการทำงานง่ายขึ้น</w:t>
      </w:r>
    </w:p>
    <w:p w:rsidR="00CB4C02" w:rsidRPr="00AB229D" w:rsidRDefault="00CB4C02" w:rsidP="00CB4C02">
      <w:pPr>
        <w:spacing w:line="13" w:lineRule="exact"/>
        <w:rPr>
          <w:rFonts w:ascii="TH SarabunIT๙" w:eastAsia="Arial" w:hAnsi="TH SarabunIT๙" w:cs="TH SarabunIT๙"/>
          <w:sz w:val="32"/>
          <w:szCs w:val="32"/>
        </w:rPr>
      </w:pPr>
    </w:p>
    <w:p w:rsidR="00CB4C02" w:rsidRPr="00AB229D" w:rsidRDefault="00CB4C02" w:rsidP="00CB4C02">
      <w:pPr>
        <w:numPr>
          <w:ilvl w:val="0"/>
          <w:numId w:val="14"/>
        </w:numPr>
        <w:tabs>
          <w:tab w:val="left" w:pos="1400"/>
        </w:tabs>
        <w:spacing w:after="0" w:line="197" w:lineRule="auto"/>
        <w:ind w:left="140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มีความจริงใจในการพัฒนาอุทิศตนใด้ตลอดเวลา</w:t>
      </w:r>
    </w:p>
    <w:p w:rsidR="00CB4C02" w:rsidRDefault="00CB4C02" w:rsidP="00CB4C02">
      <w:pPr>
        <w:numPr>
          <w:ilvl w:val="0"/>
          <w:numId w:val="14"/>
        </w:numPr>
        <w:tabs>
          <w:tab w:val="left" w:pos="1400"/>
        </w:tabs>
        <w:spacing w:after="0" w:line="201" w:lineRule="auto"/>
        <w:ind w:left="140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ชมชนมีความคาดหวังในตัวผู้บริหารและการทำงานของสมาชิกสภา อบต. ในฐานะตัวแทน</w:t>
      </w:r>
      <w:r>
        <w:rPr>
          <w:rFonts w:ascii="TH SarabunIT๙" w:eastAsia="Arial" w:hAnsi="TH SarabunIT๙" w:cs="TH SarabunIT๙" w:hint="cs"/>
          <w:sz w:val="32"/>
          <w:szCs w:val="32"/>
        </w:rPr>
        <w:t xml:space="preserve"> </w:t>
      </w:r>
    </w:p>
    <w:p w:rsidR="00CB4C02" w:rsidRPr="00AB229D" w:rsidRDefault="00CB4C02" w:rsidP="00CB4C02">
      <w:pPr>
        <w:spacing w:line="336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CB4C02" w:rsidRPr="00AB229D" w:rsidRDefault="00CB4C02" w:rsidP="00CB4C02">
      <w:pPr>
        <w:spacing w:line="0" w:lineRule="atLeast"/>
        <w:ind w:left="1120"/>
        <w:rPr>
          <w:rFonts w:ascii="TH SarabunIT๙" w:eastAsia="Arial" w:hAnsi="TH SarabunIT๙" w:cs="TH SarabunIT๙"/>
          <w:b/>
          <w:sz w:val="32"/>
          <w:szCs w:val="32"/>
        </w:rPr>
      </w:pPr>
      <w:r w:rsidRPr="00AB229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อุปสรรค</w:t>
      </w:r>
      <w:r w:rsidRPr="00AB229D">
        <w:rPr>
          <w:rFonts w:ascii="TH SarabunIT๙" w:eastAsia="Arial" w:hAnsi="TH SarabunIT๙" w:cs="TH SarabunIT๙"/>
          <w:b/>
          <w:sz w:val="32"/>
          <w:szCs w:val="32"/>
        </w:rPr>
        <w:t>(threats)</w:t>
      </w:r>
    </w:p>
    <w:p w:rsidR="00CB4C02" w:rsidRPr="00AB229D" w:rsidRDefault="00CB4C02" w:rsidP="00CB4C02">
      <w:pPr>
        <w:numPr>
          <w:ilvl w:val="0"/>
          <w:numId w:val="15"/>
        </w:numPr>
        <w:tabs>
          <w:tab w:val="left" w:pos="1400"/>
        </w:tabs>
        <w:spacing w:after="0" w:line="201" w:lineRule="auto"/>
        <w:ind w:left="140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ส่วนมากมีเงินเดือน/ค่าจ่างน้อย รายได้ไม่เพียงพอ</w:t>
      </w:r>
    </w:p>
    <w:p w:rsidR="00CB4C02" w:rsidRPr="00AB229D" w:rsidRDefault="00CB4C02" w:rsidP="00CB4C02">
      <w:pPr>
        <w:numPr>
          <w:ilvl w:val="0"/>
          <w:numId w:val="15"/>
        </w:numPr>
        <w:tabs>
          <w:tab w:val="left" w:pos="1400"/>
        </w:tabs>
        <w:spacing w:after="0" w:line="201" w:lineRule="auto"/>
        <w:ind w:left="1400" w:hanging="286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ระดับความรู้ไม่เหมาะสมสอดคล้องกับความยากของงาน</w:t>
      </w:r>
    </w:p>
    <w:p w:rsidR="00CB4C02" w:rsidRDefault="00CB4C02" w:rsidP="00CB4C02">
      <w:pPr>
        <w:tabs>
          <w:tab w:val="left" w:pos="1400"/>
        </w:tabs>
        <w:spacing w:line="199" w:lineRule="auto"/>
        <w:ind w:left="1114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๓. </w:t>
      </w:r>
      <w:bookmarkStart w:id="1" w:name="page7"/>
      <w:bookmarkEnd w:id="1"/>
      <w:r>
        <w:rPr>
          <w:rFonts w:ascii="TH SarabunIT๙" w:eastAsia="Angsana New" w:hAnsi="TH SarabunIT๙" w:cs="TH SarabunIT๙" w:hint="cs"/>
          <w:sz w:val="32"/>
          <w:szCs w:val="32"/>
          <w:cs/>
        </w:rPr>
        <w:t>พื้นที่กว้างทำให้บุคลากรที่มีอยู่ไม่พอให้บริการ</w:t>
      </w:r>
    </w:p>
    <w:p w:rsidR="00B2334B" w:rsidRPr="00A1167C" w:rsidRDefault="00CB4C02" w:rsidP="00A1167C">
      <w:pPr>
        <w:tabs>
          <w:tab w:val="left" w:pos="1400"/>
        </w:tabs>
        <w:spacing w:line="199" w:lineRule="auto"/>
        <w:ind w:left="111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4. มีความก้าวหน้าในวงแคบ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58A5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</w:p>
    <w:p w:rsidR="00D652C2" w:rsidRPr="004B380E" w:rsidRDefault="00D652C2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58A5" w:rsidRPr="004B380E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นโยบาย และกลยุทธ์การบริหารงานบุคคล</w:t>
      </w:r>
    </w:p>
    <w:p w:rsidR="00B2334B" w:rsidRPr="004B380E" w:rsidRDefault="00B2334B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150208" w:rsidP="003C749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นโยบายและกลยุทธ์การบริหารทรัพยากรบุคคลองค์การบริหารส่วนตำบล</w:t>
      </w:r>
      <w:r w:rsidR="00131C9D">
        <w:rPr>
          <w:rFonts w:ascii="TH SarabunIT๙" w:hAnsi="TH SarabunIT๙" w:cs="TH SarabunIT๙"/>
          <w:sz w:val="32"/>
          <w:szCs w:val="32"/>
          <w:u w:val="single"/>
          <w:cs/>
        </w:rPr>
        <w:t>ดงเค็ง</w:t>
      </w:r>
    </w:p>
    <w:p w:rsidR="00150208" w:rsidRPr="004B380E" w:rsidRDefault="00150208" w:rsidP="003C749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บุคลากรถือว่าเป็นทรัพยากร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ที่เป็นปัจจัยสำคัญและมีค่ายิ่งในการขับเคลื่อนการดำเนินการขององค์กร  จึงได้กำหนดนโยบายการบริหารทรัพยากรบุคคลขึ้น  สำหรับใช้เป็นกรอบและแนวทางในการจัดทำแผนการบริหารทรัพยากรบุคคล 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องค์การบริหารส่วนตำบล</w:t>
      </w:r>
      <w:r w:rsidR="00131C9D">
        <w:rPr>
          <w:rFonts w:ascii="TH SarabunIT๙" w:hAnsi="TH SarabunIT๙" w:cs="TH SarabunIT๙"/>
          <w:sz w:val="32"/>
          <w:szCs w:val="32"/>
          <w:cs/>
        </w:rPr>
        <w:t>ดงเค็ง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 xml:space="preserve">  จึงมีนโยบายและกลยุทธ์ด้านต่างๆ ดังนี้</w:t>
      </w:r>
    </w:p>
    <w:p w:rsidR="003A1AE9" w:rsidRPr="00A766D2" w:rsidRDefault="003A1AE9" w:rsidP="003C74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766D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A766D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</w:t>
      </w:r>
      <w:r w:rsidR="00E65E08">
        <w:rPr>
          <w:rFonts w:ascii="TH SarabunIT๙" w:hAnsi="TH SarabunIT๙" w:cs="TH SarabunIT๙"/>
          <w:sz w:val="32"/>
          <w:szCs w:val="32"/>
          <w:cs/>
        </w:rPr>
        <w:t>ะกรอบอัตรากำลัง ให้สอดคล้องกับว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พันธกิจ และแผนการปรับบทบาทแ</w:t>
      </w:r>
      <w:r w:rsidR="00131C9D">
        <w:rPr>
          <w:rFonts w:ascii="TH SarabunIT๙" w:hAnsi="TH SarabunIT๙" w:cs="TH SarabunIT๙"/>
          <w:sz w:val="32"/>
          <w:szCs w:val="32"/>
          <w:cs/>
        </w:rPr>
        <w:t>ละภารกิจขององค์การบริหารส่วนตำบ</w:t>
      </w:r>
      <w:r w:rsidR="00131C9D">
        <w:rPr>
          <w:rFonts w:ascii="TH SarabunIT๙" w:hAnsi="TH SarabunIT๙" w:cs="TH SarabunIT๙" w:hint="cs"/>
          <w:sz w:val="32"/>
          <w:szCs w:val="32"/>
          <w:cs/>
        </w:rPr>
        <w:t>ลดงเค็ง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3A1AE9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C71FDF" w:rsidRDefault="00C71FDF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FDF" w:rsidRDefault="00C71FDF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FDF" w:rsidRPr="004B380E" w:rsidRDefault="00D84ADF" w:rsidP="00D84AD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</w:p>
    <w:p w:rsidR="003A1AE9" w:rsidRDefault="003C7496" w:rsidP="003C74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766D2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A766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นโยบายด้านการพัฒนาบุคลากร</w:t>
      </w:r>
    </w:p>
    <w:p w:rsidR="00A1167C" w:rsidRPr="00A766D2" w:rsidRDefault="00A1167C" w:rsidP="003C74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7496" w:rsidRPr="004B380E" w:rsidRDefault="003C7496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</w:t>
      </w:r>
      <w:r w:rsidR="00E65E08">
        <w:rPr>
          <w:rFonts w:ascii="TH SarabunIT๙" w:hAnsi="TH SarabunIT๙" w:cs="TH SarabunIT๙"/>
          <w:sz w:val="32"/>
          <w:szCs w:val="32"/>
          <w:cs/>
        </w:rPr>
        <w:t>่เหมาะสม สอดคล้องกับสถานการณ์ 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และยุทธศาสตร์ขององค์กร เพื่อให้การขับเคลื่อนการดำเนินงานตามพันธกิจขององค์กรเป็นไปอย่างมีประสิทธิภาพ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จัดทำแผนพัฒนาบุคลากรให้สอดคล้องกับบทบาทและภารกิจของ อบต.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ส่งเสริมให้บุคลากรยึดมั่นในวัฒนธรรมองค์กร ปฏิบัติตามจรรยาบรรณของ อบต.</w:t>
      </w:r>
      <w:r w:rsidR="00A766D2">
        <w:rPr>
          <w:rFonts w:ascii="TH SarabunIT๙" w:hAnsi="TH SarabunIT๙" w:cs="TH SarabunIT๙"/>
          <w:sz w:val="32"/>
          <w:szCs w:val="32"/>
          <w:cs/>
        </w:rPr>
        <w:t>ดงเค็ง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3C7496" w:rsidRPr="004B380E" w:rsidRDefault="003C7496" w:rsidP="00D84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7496" w:rsidRPr="00A766D2" w:rsidRDefault="003C7496" w:rsidP="003C74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66D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A766D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นโยบายด้านการพัฒนาระบบสารสนเทศ</w:t>
      </w:r>
    </w:p>
    <w:p w:rsidR="003C7496" w:rsidRPr="004B380E" w:rsidRDefault="003C7496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ระบบฐานข้อมูล</w:t>
      </w:r>
      <w:r w:rsidRPr="004B380E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2E5333" w:rsidRPr="00A766D2" w:rsidRDefault="002E5333" w:rsidP="002E533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66D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A766D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นโยบายด้านสวัสดิการ</w:t>
      </w:r>
    </w:p>
    <w:p w:rsidR="002E5333" w:rsidRPr="004B380E" w:rsidRDefault="002E5333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อาชีว</w:t>
      </w:r>
      <w:r w:rsidR="00D84ADF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4B380E">
        <w:rPr>
          <w:rFonts w:ascii="TH SarabunIT๙" w:hAnsi="TH SarabunIT๙" w:cs="TH SarabunIT๙"/>
          <w:sz w:val="32"/>
          <w:szCs w:val="32"/>
          <w:cs/>
        </w:rPr>
        <w:t>ปลอดภัย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2E5333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D84ADF" w:rsidRDefault="00D84ADF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4ADF" w:rsidRDefault="00D84ADF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4ADF" w:rsidRDefault="00D84ADF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4ADF" w:rsidRDefault="00D84ADF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4ADF" w:rsidRDefault="00D84ADF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4ADF" w:rsidRDefault="00D84ADF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471" w:rsidRPr="004B380E" w:rsidRDefault="00CD5471" w:rsidP="00CD547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:rsidR="00F51167" w:rsidRPr="00A766D2" w:rsidRDefault="00F51167" w:rsidP="00F511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766D2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A766D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</w:t>
      </w:r>
    </w:p>
    <w:p w:rsidR="00D84ADF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D84ADF"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="00D84ADF" w:rsidRPr="004B380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4ADF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เพื่อให้การบริหารงานบุคคล ดำเนินไปในทิศทางที่ถูกต้องตามแผนที่กำหนดไว้ พนักงานทุกคนรู้จักบทบาทและหน้าที่ของตนเอง และสมารถปฏิบัติหน้าที่ได้อย่างเหมาะสม</w:t>
      </w:r>
    </w:p>
    <w:p w:rsidR="00D84ADF" w:rsidRDefault="00D84ADF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6982" w:rsidRDefault="00D84ADF" w:rsidP="00D84A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F51167" w:rsidRPr="004B380E" w:rsidRDefault="00F51167" w:rsidP="00D84A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5A0CDE" w:rsidRPr="004B380E" w:rsidRDefault="00F51167" w:rsidP="00D84ADF">
      <w:pPr>
        <w:spacing w:after="0" w:line="240" w:lineRule="auto"/>
        <w:rPr>
          <w:rFonts w:ascii="TH SarabunIT๙" w:eastAsia="Cordia New" w:hAnsi="TH SarabunIT๙" w:cs="TH SarabunIT๙"/>
          <w:color w:val="FF0000"/>
          <w:sz w:val="16"/>
          <w:szCs w:val="16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</w:t>
      </w: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F940E3">
      <w:pPr>
        <w:spacing w:after="0" w:line="240" w:lineRule="auto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B2334B" w:rsidRPr="00870163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0163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87016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นโยบายด้านอัตรากำลังและการบริหารอัตรากำลัง</w:t>
      </w:r>
    </w:p>
    <w:p w:rsidR="00E06982" w:rsidRPr="00E83E80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ab/>
      </w:r>
      <w:r w:rsidR="00E06982" w:rsidRPr="00E06982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เป้าประสงค์</w:t>
      </w:r>
      <w:r w:rsidR="00E0698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D0E69" w:rsidRPr="00E83E8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เพื่อให้การทำงานมีประสิทธิภาพ และประสิทธิผลมากที่สุด และเพื่อให้บุคลากรมีความสุขในการปฏิบัติงาน และปฏิบัติงานตรงตามตำแหน่งหน้าที่ของตนเอง และขจัดปัญหางานล้น และคนล้นงาน </w:t>
      </w:r>
    </w:p>
    <w:p w:rsidR="00E06982" w:rsidRPr="00E83E80" w:rsidRDefault="00E06982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06982" w:rsidRDefault="00E06982" w:rsidP="00E0698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524D25" w:rsidRPr="004B380E" w:rsidRDefault="00E06982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524D25" w:rsidRPr="004B380E">
        <w:rPr>
          <w:rFonts w:ascii="TH SarabunIT๙" w:hAnsi="TH SarabunIT๙" w:cs="TH SarabunIT๙"/>
          <w:sz w:val="32"/>
          <w:szCs w:val="32"/>
        </w:rPr>
        <w:t>1.</w:t>
      </w:r>
      <w:r w:rsidR="00524D25" w:rsidRPr="004B380E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บริหารกำลังคนให้สอดคล้องกับความจำเป็นตามพันธกิจ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</w:p>
    <w:p w:rsidR="00E06982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พัฒนาระบบเทคโนโลยีสารสนเทศด้านการบริหารกำลังคน โดยให้มีอัตรากำลังในแผน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="00CA3E54">
        <w:rPr>
          <w:rFonts w:ascii="TH SarabunIT๙" w:hAnsi="TH SarabunIT๙" w:cs="TH SarabunIT๙"/>
          <w:sz w:val="32"/>
          <w:szCs w:val="32"/>
        </w:rPr>
        <w:t>2564 – 2566</w:t>
      </w:r>
      <w:r w:rsidRPr="004B380E">
        <w:rPr>
          <w:rFonts w:ascii="TH SarabunIT๙" w:hAnsi="TH SarabunIT๙" w:cs="TH SarabunIT๙"/>
          <w:sz w:val="32"/>
          <w:szCs w:val="32"/>
        </w:rPr>
        <w:t xml:space="preserve">)  </w:t>
      </w:r>
      <w:r w:rsidRPr="004B380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24D25" w:rsidRPr="004B380E" w:rsidRDefault="00524D25" w:rsidP="00524D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E676F" w:rsidRPr="00BE676F" w:rsidRDefault="00BE676F" w:rsidP="00BE676F">
      <w:pPr>
        <w:contextualSpacing/>
        <w:rPr>
          <w:rFonts w:ascii="TH SarabunIT๙" w:eastAsia="Calibri" w:hAnsi="TH SarabunIT๙" w:cs="TH SarabunIT๙"/>
        </w:rPr>
      </w:pPr>
    </w:p>
    <w:p w:rsidR="00BE676F" w:rsidRPr="00BE676F" w:rsidRDefault="00BE676F" w:rsidP="00BE676F">
      <w:pPr>
        <w:contextualSpacing/>
        <w:rPr>
          <w:rFonts w:ascii="TH SarabunIT๙" w:eastAsia="Calibri" w:hAnsi="TH SarabunIT๙" w:cs="TH SarabunIT๙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Pr="004B380E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524D25" w:rsidRPr="004B380E" w:rsidRDefault="00524D25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16"/>
          <w:szCs w:val="16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632541" w:rsidRDefault="00632541" w:rsidP="00524D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32541" w:rsidRDefault="00632541" w:rsidP="00524D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24D25" w:rsidRPr="004B380E" w:rsidRDefault="00CD5471" w:rsidP="00524D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</w:p>
    <w:p w:rsidR="00524D25" w:rsidRPr="004B380E" w:rsidRDefault="00524D25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2762C" w:rsidRPr="00A35ED0" w:rsidRDefault="00D2762C" w:rsidP="00D2762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ED0">
        <w:rPr>
          <w:rFonts w:ascii="TH SarabunIT๙" w:hAnsi="TH SarabunIT๙" w:cs="TH SarabunIT๙"/>
          <w:b/>
          <w:bCs/>
          <w:sz w:val="32"/>
          <w:szCs w:val="32"/>
          <w:u w:val="single"/>
        </w:rPr>
        <w:t>7.</w:t>
      </w:r>
      <w:r w:rsidRPr="00A35E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นโยบายด้านการสร้างและพัฒนาระบบการบริหารจัดการองค์ความรู้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 “แผนการจัดการความรู้ (</w:t>
      </w:r>
      <w:r w:rsidRPr="004B380E">
        <w:rPr>
          <w:rFonts w:ascii="TH SarabunIT๙" w:hAnsi="TH SarabunIT๙" w:cs="TH SarabunIT๙"/>
          <w:sz w:val="32"/>
          <w:szCs w:val="32"/>
        </w:rPr>
        <w:t>KM Action Plan)</w:t>
      </w:r>
      <w:r w:rsidRPr="004B380E">
        <w:rPr>
          <w:rFonts w:ascii="TH SarabunIT๙" w:hAnsi="TH SarabunIT๙" w:cs="TH SarabunIT๙"/>
          <w:sz w:val="32"/>
          <w:szCs w:val="32"/>
          <w:cs/>
        </w:rPr>
        <w:t>” โดยมีแนวทางการดำเนินการ ดังนี้</w:t>
      </w:r>
    </w:p>
    <w:p w:rsidR="00C71C25" w:rsidRPr="004B380E" w:rsidRDefault="00C71C25" w:rsidP="00C71C25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กระบวนการจัดการความรู้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Management Process)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 w:rsidRPr="004B380E">
        <w:rPr>
          <w:rFonts w:ascii="TH SarabunIT๙" w:hAnsi="TH SarabunIT๙" w:cs="TH SarabunIT๙"/>
          <w:sz w:val="32"/>
          <w:szCs w:val="32"/>
        </w:rPr>
        <w:t xml:space="preserve"> 7 </w:t>
      </w:r>
      <w:r w:rsidRPr="004B380E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่งชี้ความรู้เป็นการพิจารณาว่าองค์กรมีวิสัยทัศน์พันธกิจยุทธศาสตร์เป้าหมาย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มวลและกลั่นกรองความรู้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(IT) Web board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บอร์ดประชาสัมพันธ์เป็นต้น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Explicit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Tacit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เป็นระบบทีมข้ามสาย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7).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กระบวนการบริหารจัดการการเปลี่ยนแปลง</w:t>
      </w: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(Change Management Process)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เช่นกิจกรรมการมีส่วนร่วมและสนับสนุนจากผู้บริหาร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การสื่อสาร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เช่นกิจกรรมที่ทำให้ทุกคนเข้าใจถึงสิ่งที่องค์กรจะทำ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กระบวนการและเครื่องมือ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ขนาด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สถานที่ตั้งฯลฯ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ลักษณะการทำงาน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ทรัพยากร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วิธีการ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การประเมินผลและปรับปรุง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83027" w:rsidRDefault="00583027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Default="003128A4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32541" w:rsidRPr="004B380E" w:rsidRDefault="00632541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การวัดผล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(System),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วัดที่ผลลัพธ์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put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หรือวัดที่ประโยชน์ที่จะได้รับ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come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การยกย่องชมเชยและให้รางวัล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แรงจูงใจระยะสั้นและระยะยาว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บูรณาการกับระบบที่มีอยู่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การจัดการความรู้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มีผู้รู้ได้กล่าวถึง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เหมือนกับลำดับขั้นของความต้องการ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(Hierarchy of needs)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McGregor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(DOPA KM Team)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Knowledge is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Power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ความรู้คือพลัง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 Successful knowledge transfer involves neither computers nor documents but rather in interactions between people. (Thomas H Davenport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) :</w:t>
      </w:r>
      <w:proofErr w:type="gram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แต่อยู่ที่การมีปฏิสัมพันธ์ระหว่างคนด้วย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The great end of knowledge is not knowledge but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action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Now the definition of a manager is somebody who makes knowledge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productive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นิยามใหม่ของผู้จัดการคือผู้ซึ่งทำให้ความรู้ผลิตดอกออกผล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A35ED0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A35ED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8.</w:t>
      </w:r>
      <w:r w:rsidRPr="00A35ED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นโยบายด้านภาระงาน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มีการกำหนดภาระงานของบุคคลทุกคนอย่างชัดเจน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มีการจัดทำคู่มือการปฏิบัติงานของทุกงาน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บุคลากรมีการพัฒนา ศึกษา ทำความเข้าใจถึงภาระงานร่วมกันอย่างสม่ำเสมอโดยทุกงานจะต้อง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</w:t>
      </w:r>
      <w:r w:rsidR="00A35E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ดงเค</w:t>
      </w:r>
      <w:r w:rsidR="00A35ED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็ง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A35ED0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35ED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9.</w:t>
      </w:r>
      <w:r w:rsidRPr="00A35ED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นโยบายด้านระบบสารสนเทศ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ให้ทุกงานในทุกกองใช้ข้อมูลเพื่อวิเคราะห์งานจากแหล่งข้อมูลเดียวกัน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ให้ทุกงานจัดทำฐานข้อมูลด้วยระบบคอมพิวเตอร์ในภารกิจของงานนั้นๆ และหาแนวทางในการเชื่องโยงข้อมูลเพื่อ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15</w:t>
      </w:r>
      <w:bookmarkStart w:id="2" w:name="_GoBack"/>
      <w:bookmarkEnd w:id="2"/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A35ED0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35ED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10.</w:t>
      </w:r>
      <w:r w:rsidRPr="00A35ED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นโยบายด้านการมีส่วนร่วมในการบริหาร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ทักษะและความชำนาญในการปฏิบัติงานให้บรรลุผลตามพันธกิจขององค์กรให้เกิดประโยชน์ประสิทธิภาพ สูงสุดและมีศักยภาพในการพัฒนาตนเอง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632541" w:rsidRDefault="00F467DB" w:rsidP="00F467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6325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11.</w:t>
      </w:r>
      <w:r w:rsidRPr="006325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นโยบายด้านการพัฒนาทรัพยากรบุคคล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สนับสนุนให้บุคลากรได้รับการศึกษาต่อในระดับที่สูงขึ้น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="00CA3E54">
        <w:rPr>
          <w:rFonts w:ascii="TH SarabunIT๙" w:eastAsia="Calibri" w:hAnsi="TH SarabunIT๙" w:cs="TH SarabunIT๙"/>
          <w:color w:val="000000"/>
          <w:sz w:val="32"/>
          <w:szCs w:val="32"/>
        </w:rPr>
        <w:t>2564-2566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632541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325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12.</w:t>
      </w:r>
      <w:r w:rsidRPr="006325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นโยบายด้านการเงินและงบประมาณ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และประชาชนทั่วไปได้ทราบทุกเดือน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นโยบายด้นการทำนุบำรุงศิลปวัฒนธรรม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จัดทำแผน/กิจกรรม/โครงการที่เป็นประโยชน์สอดคล้องกับแผนงานด้านทำนุบำรุงศิลปวัฒนธรรม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16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A35ED0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35ED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14.</w:t>
      </w:r>
      <w:r w:rsidRPr="00A35ED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นโยบายด้านคุณธรรมจริยธรรมองค์การบริหารส่วนตำบล</w:t>
      </w:r>
      <w:r w:rsidR="00A35ED0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ดงเค็ง</w:t>
      </w:r>
    </w:p>
    <w:p w:rsidR="00530586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อนุสนธิจากคณะกรรมการมาตรฐานการบริหารงานบุคคลส่วนท้องถิ่น (ก.ถ.) ได้กำหนดมาตรฐาน ทางคุณธรรมจริยธรรมของข้าราชการ พนักงาน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ขึ้นจากข้อเสนอแนะของผู้บริหารท้องถิ่นและประชาชนผู้รับบริการ จากองค์กรปกครองส่วนท้องถิ่น โดยมี 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u w:val="single"/>
          <w:cs/>
        </w:rPr>
        <w:t xml:space="preserve">บทที่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>4</w:t>
      </w:r>
    </w:p>
    <w:p w:rsidR="00B85A81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การติดตามนโยบาย กลยุทธ์ ด้านโครงสร้างการบริหารและการพัฒนาทรัพยากรบุคคล </w:t>
      </w:r>
    </w:p>
    <w:p w:rsidR="002E3867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="00CA3E54">
        <w:rPr>
          <w:rFonts w:ascii="TH SarabunIT๙" w:eastAsia="Calibri" w:hAnsi="TH SarabunIT๙" w:cs="TH SarabunIT๙"/>
          <w:color w:val="000000"/>
          <w:sz w:val="32"/>
          <w:szCs w:val="32"/>
        </w:rPr>
        <w:t>2564-2566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</w:p>
    <w:p w:rsidR="002E3867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</w:t>
      </w:r>
    </w:p>
    <w:p w:rsidR="00B85A81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A35E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ดงเค็ง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ได้กำหนดวิธีการติดตามและประเมินผลนโยบาย กลยุทธ์ 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="00CA3E54">
        <w:rPr>
          <w:rFonts w:ascii="TH SarabunIT๙" w:eastAsia="Calibri" w:hAnsi="TH SarabunIT๙" w:cs="TH SarabunIT๙"/>
          <w:color w:val="000000"/>
          <w:sz w:val="32"/>
          <w:szCs w:val="32"/>
        </w:rPr>
        <w:t>2564-2566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ประกอบด้วย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7D4AC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ปลัดองค์การบริหารส่วนตำบล</w:t>
      </w:r>
      <w:r w:rsidR="00A35E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ดงเค็ง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เป็นประธาน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หัวหน้าส่วนราชการทุกคน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เจ้าหน้าที่ผู้รับผิดชอบงานบริหารงานบุคคล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เป็นกรรมการและเลขานุการ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 พนักงานจ้าง และบุคลากรขององค์การบริหารส่วนตำบล</w:t>
      </w:r>
      <w:r w:rsidR="00A35E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ดงเค็ง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เป็นประจำทุกปี พร้อมทั้งสรุปรายงานผลและข้อเสนอแนะในการติดตามประเมินผลเสนอนายกองค์การบริหารส่วนตำบล</w:t>
      </w:r>
      <w:r w:rsidR="00A35E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ดงเค็ง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รับทราบเพื่อพิจารณา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****************************************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3128A4" w:rsidRPr="004B380E" w:rsidRDefault="003128A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24D25" w:rsidRPr="004B380E" w:rsidRDefault="00524D2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</w:p>
    <w:sectPr w:rsidR="00524D25" w:rsidRPr="004B380E" w:rsidSect="00D60BC0"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F5228E"/>
    <w:multiLevelType w:val="hybridMultilevel"/>
    <w:tmpl w:val="20DAD4B0"/>
    <w:lvl w:ilvl="0" w:tplc="31340BE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B790B"/>
    <w:multiLevelType w:val="hybridMultilevel"/>
    <w:tmpl w:val="CF5A4F68"/>
    <w:lvl w:ilvl="0" w:tplc="B9846F98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6">
    <w:nsid w:val="36A87943"/>
    <w:multiLevelType w:val="hybridMultilevel"/>
    <w:tmpl w:val="23F4A2B0"/>
    <w:lvl w:ilvl="0" w:tplc="22CAED4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D682A"/>
    <w:multiLevelType w:val="hybridMultilevel"/>
    <w:tmpl w:val="73701F98"/>
    <w:lvl w:ilvl="0" w:tplc="977AB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B7F33"/>
    <w:multiLevelType w:val="multilevel"/>
    <w:tmpl w:val="A7A87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32652A"/>
    <w:multiLevelType w:val="hybridMultilevel"/>
    <w:tmpl w:val="781C48CA"/>
    <w:lvl w:ilvl="0" w:tplc="01009884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0">
    <w:nsid w:val="5B372183"/>
    <w:multiLevelType w:val="hybridMultilevel"/>
    <w:tmpl w:val="2B2C92B0"/>
    <w:lvl w:ilvl="0" w:tplc="068ED90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0875E6"/>
    <w:multiLevelType w:val="multilevel"/>
    <w:tmpl w:val="781C48CA"/>
    <w:lvl w:ilvl="0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>
      <w:start w:val="1"/>
      <w:numFmt w:val="lowerLetter"/>
      <w:lvlText w:val="%2."/>
      <w:lvlJc w:val="left"/>
      <w:pPr>
        <w:ind w:left="3428" w:hanging="360"/>
      </w:pPr>
    </w:lvl>
    <w:lvl w:ilvl="2">
      <w:start w:val="1"/>
      <w:numFmt w:val="lowerRoman"/>
      <w:lvlText w:val="%3."/>
      <w:lvlJc w:val="right"/>
      <w:pPr>
        <w:ind w:left="4148" w:hanging="180"/>
      </w:pPr>
    </w:lvl>
    <w:lvl w:ilvl="3">
      <w:start w:val="1"/>
      <w:numFmt w:val="decimal"/>
      <w:lvlText w:val="%4."/>
      <w:lvlJc w:val="left"/>
      <w:pPr>
        <w:ind w:left="4868" w:hanging="360"/>
      </w:pPr>
    </w:lvl>
    <w:lvl w:ilvl="4">
      <w:start w:val="1"/>
      <w:numFmt w:val="lowerLetter"/>
      <w:lvlText w:val="%5."/>
      <w:lvlJc w:val="left"/>
      <w:pPr>
        <w:ind w:left="5588" w:hanging="360"/>
      </w:pPr>
    </w:lvl>
    <w:lvl w:ilvl="5">
      <w:start w:val="1"/>
      <w:numFmt w:val="lowerRoman"/>
      <w:lvlText w:val="%6."/>
      <w:lvlJc w:val="right"/>
      <w:pPr>
        <w:ind w:left="6308" w:hanging="180"/>
      </w:pPr>
    </w:lvl>
    <w:lvl w:ilvl="6">
      <w:start w:val="1"/>
      <w:numFmt w:val="decimal"/>
      <w:lvlText w:val="%7."/>
      <w:lvlJc w:val="left"/>
      <w:pPr>
        <w:ind w:left="7028" w:hanging="360"/>
      </w:pPr>
    </w:lvl>
    <w:lvl w:ilvl="7">
      <w:start w:val="1"/>
      <w:numFmt w:val="lowerLetter"/>
      <w:lvlText w:val="%8."/>
      <w:lvlJc w:val="left"/>
      <w:pPr>
        <w:ind w:left="7748" w:hanging="360"/>
      </w:pPr>
    </w:lvl>
    <w:lvl w:ilvl="8">
      <w:start w:val="1"/>
      <w:numFmt w:val="lowerRoman"/>
      <w:lvlText w:val="%9."/>
      <w:lvlJc w:val="right"/>
      <w:pPr>
        <w:ind w:left="8468" w:hanging="180"/>
      </w:pPr>
    </w:lvl>
  </w:abstractNum>
  <w:abstractNum w:abstractNumId="12">
    <w:nsid w:val="67D21D7E"/>
    <w:multiLevelType w:val="hybridMultilevel"/>
    <w:tmpl w:val="FC0CE0D2"/>
    <w:lvl w:ilvl="0" w:tplc="1A82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B0263"/>
    <w:multiLevelType w:val="hybridMultilevel"/>
    <w:tmpl w:val="E396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A18E4"/>
    <w:multiLevelType w:val="hybridMultilevel"/>
    <w:tmpl w:val="78F01892"/>
    <w:lvl w:ilvl="0" w:tplc="3B8827F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667E86"/>
    <w:multiLevelType w:val="hybridMultilevel"/>
    <w:tmpl w:val="38DA5A74"/>
    <w:lvl w:ilvl="0" w:tplc="BBCCFA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4C"/>
    <w:rsid w:val="000608A7"/>
    <w:rsid w:val="00091A0B"/>
    <w:rsid w:val="000C58A5"/>
    <w:rsid w:val="00131C9D"/>
    <w:rsid w:val="00150208"/>
    <w:rsid w:val="0015390E"/>
    <w:rsid w:val="00197ED5"/>
    <w:rsid w:val="001B7DA7"/>
    <w:rsid w:val="00212396"/>
    <w:rsid w:val="0021400E"/>
    <w:rsid w:val="00232A86"/>
    <w:rsid w:val="002E3867"/>
    <w:rsid w:val="002E5333"/>
    <w:rsid w:val="003128A4"/>
    <w:rsid w:val="00317E7C"/>
    <w:rsid w:val="00363CA1"/>
    <w:rsid w:val="003A1AE9"/>
    <w:rsid w:val="003C7496"/>
    <w:rsid w:val="00490506"/>
    <w:rsid w:val="004B380E"/>
    <w:rsid w:val="004B3A79"/>
    <w:rsid w:val="004E3D83"/>
    <w:rsid w:val="004E7BAF"/>
    <w:rsid w:val="00524D25"/>
    <w:rsid w:val="00530586"/>
    <w:rsid w:val="00536B01"/>
    <w:rsid w:val="005472B2"/>
    <w:rsid w:val="0056224C"/>
    <w:rsid w:val="00583027"/>
    <w:rsid w:val="005A0CDE"/>
    <w:rsid w:val="005C60C8"/>
    <w:rsid w:val="005D41B2"/>
    <w:rsid w:val="00632541"/>
    <w:rsid w:val="00682AEF"/>
    <w:rsid w:val="006C4FE9"/>
    <w:rsid w:val="00725254"/>
    <w:rsid w:val="00734DE7"/>
    <w:rsid w:val="0074607D"/>
    <w:rsid w:val="00773E4C"/>
    <w:rsid w:val="007D0E69"/>
    <w:rsid w:val="007D4AC6"/>
    <w:rsid w:val="00864EF0"/>
    <w:rsid w:val="00870163"/>
    <w:rsid w:val="008738D1"/>
    <w:rsid w:val="00903965"/>
    <w:rsid w:val="00970F0C"/>
    <w:rsid w:val="00A1167C"/>
    <w:rsid w:val="00A35ED0"/>
    <w:rsid w:val="00A766D2"/>
    <w:rsid w:val="00AF7434"/>
    <w:rsid w:val="00B2334B"/>
    <w:rsid w:val="00B843AC"/>
    <w:rsid w:val="00B85A81"/>
    <w:rsid w:val="00BE676F"/>
    <w:rsid w:val="00C53B80"/>
    <w:rsid w:val="00C635DA"/>
    <w:rsid w:val="00C71C25"/>
    <w:rsid w:val="00C71FDF"/>
    <w:rsid w:val="00CA3E54"/>
    <w:rsid w:val="00CA7347"/>
    <w:rsid w:val="00CB4C02"/>
    <w:rsid w:val="00CD5471"/>
    <w:rsid w:val="00CE2302"/>
    <w:rsid w:val="00D2762C"/>
    <w:rsid w:val="00D60BC0"/>
    <w:rsid w:val="00D652C2"/>
    <w:rsid w:val="00D84ADF"/>
    <w:rsid w:val="00D92F3A"/>
    <w:rsid w:val="00E06982"/>
    <w:rsid w:val="00E24D24"/>
    <w:rsid w:val="00E65E08"/>
    <w:rsid w:val="00E83E80"/>
    <w:rsid w:val="00F467DB"/>
    <w:rsid w:val="00F51167"/>
    <w:rsid w:val="00F919F8"/>
    <w:rsid w:val="00F940E3"/>
    <w:rsid w:val="00FA45DA"/>
    <w:rsid w:val="00F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E05DF-8FBC-4928-9083-9F2735DC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D1"/>
  </w:style>
  <w:style w:type="paragraph" w:styleId="3">
    <w:name w:val="heading 3"/>
    <w:basedOn w:val="a"/>
    <w:next w:val="a"/>
    <w:link w:val="30"/>
    <w:qFormat/>
    <w:rsid w:val="001B7DA7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1B7DA7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09E2-4897-423E-B380-D3F64F8E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3</cp:revision>
  <cp:lastPrinted>2020-07-13T03:55:00Z</cp:lastPrinted>
  <dcterms:created xsi:type="dcterms:W3CDTF">2021-04-07T06:37:00Z</dcterms:created>
  <dcterms:modified xsi:type="dcterms:W3CDTF">2022-03-04T07:39:00Z</dcterms:modified>
</cp:coreProperties>
</file>